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86" w:rsidRPr="006B33F4" w:rsidRDefault="00523E86" w:rsidP="006B33F4">
      <w:pPr>
        <w:jc w:val="center"/>
        <w:rPr>
          <w:b/>
          <w:sz w:val="28"/>
          <w:szCs w:val="28"/>
        </w:rPr>
      </w:pPr>
      <w:r w:rsidRPr="006B33F4">
        <w:rPr>
          <w:rFonts w:hint="eastAsia"/>
          <w:b/>
          <w:sz w:val="28"/>
          <w:szCs w:val="28"/>
        </w:rPr>
        <w:t>2016</w:t>
      </w:r>
      <w:r w:rsidR="00AC4B0C" w:rsidRPr="006B33F4">
        <w:rPr>
          <w:rFonts w:hint="eastAsia"/>
          <w:b/>
          <w:sz w:val="28"/>
          <w:szCs w:val="28"/>
        </w:rPr>
        <w:t>中大暑期營</w:t>
      </w:r>
      <w:r w:rsidR="00AC4B0C" w:rsidRPr="006B33F4">
        <w:rPr>
          <w:rFonts w:hint="eastAsia"/>
          <w:b/>
          <w:sz w:val="28"/>
          <w:szCs w:val="28"/>
        </w:rPr>
        <w:t>-</w:t>
      </w:r>
      <w:r w:rsidR="00AC4B0C" w:rsidRPr="006B33F4">
        <w:rPr>
          <w:rFonts w:hint="eastAsia"/>
          <w:b/>
          <w:sz w:val="28"/>
          <w:szCs w:val="28"/>
        </w:rPr>
        <w:t>企業資源規劃與決策模擬</w:t>
      </w:r>
      <w:r w:rsidR="00AC4B0C" w:rsidRPr="006B33F4">
        <w:rPr>
          <w:rFonts w:hint="eastAsia"/>
          <w:b/>
          <w:sz w:val="28"/>
          <w:szCs w:val="28"/>
        </w:rPr>
        <w:t xml:space="preserve"> </w:t>
      </w:r>
      <w:r w:rsidR="00AC4B0C" w:rsidRPr="006B33F4">
        <w:rPr>
          <w:rFonts w:hint="eastAsia"/>
          <w:b/>
          <w:sz w:val="28"/>
          <w:szCs w:val="28"/>
        </w:rPr>
        <w:t>第一批次行程表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714"/>
        <w:gridCol w:w="1701"/>
        <w:gridCol w:w="1701"/>
        <w:gridCol w:w="1842"/>
        <w:gridCol w:w="1497"/>
      </w:tblGrid>
      <w:tr w:rsidR="002D2097" w:rsidRPr="00523E86" w:rsidTr="002A1E35">
        <w:trPr>
          <w:trHeight w:val="315"/>
        </w:trPr>
        <w:tc>
          <w:tcPr>
            <w:tcW w:w="8296" w:type="dxa"/>
            <w:gridSpan w:val="6"/>
            <w:noWrap/>
            <w:hideMark/>
          </w:tcPr>
          <w:p w:rsidR="002D2097" w:rsidRPr="00523E86" w:rsidRDefault="00CC01DD" w:rsidP="00CC01DD">
            <w:pPr>
              <w:jc w:val="center"/>
            </w:pPr>
            <w:r>
              <w:rPr>
                <w:rFonts w:hint="eastAsia"/>
              </w:rPr>
              <w:t>第一週</w:t>
            </w:r>
            <w:r w:rsidR="00BB5BBB">
              <w:t>7/</w:t>
            </w:r>
            <w:r w:rsidR="00BB5BBB">
              <w:rPr>
                <w:rFonts w:hint="eastAsia"/>
              </w:rPr>
              <w:t>10</w:t>
            </w:r>
            <w:r w:rsidR="00BB5BBB">
              <w:t>(</w:t>
            </w:r>
            <w:r w:rsidR="00BB5BBB">
              <w:rPr>
                <w:rFonts w:cs="微軟正黑體"/>
              </w:rPr>
              <w:t>日</w:t>
            </w:r>
            <w:r w:rsidR="00BB5BBB">
              <w:t>)~</w:t>
            </w:r>
            <w:r w:rsidR="00BB5BBB">
              <w:rPr>
                <w:rFonts w:hint="eastAsia"/>
              </w:rPr>
              <w:t>7</w:t>
            </w:r>
            <w:r w:rsidR="00BB5BBB">
              <w:t>/16(</w:t>
            </w:r>
            <w:r w:rsidR="00BB5BBB">
              <w:rPr>
                <w:rFonts w:cs="微軟正黑體"/>
              </w:rPr>
              <w:t>六</w:t>
            </w:r>
            <w:r w:rsidR="00BB5BBB">
              <w:t>)</w:t>
            </w:r>
          </w:p>
        </w:tc>
      </w:tr>
      <w:tr w:rsidR="00AC4B0C" w:rsidRPr="00523E86" w:rsidTr="00AC4B0C">
        <w:trPr>
          <w:trHeight w:val="315"/>
        </w:trPr>
        <w:tc>
          <w:tcPr>
            <w:tcW w:w="84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日期</w:t>
            </w:r>
          </w:p>
        </w:tc>
        <w:tc>
          <w:tcPr>
            <w:tcW w:w="714" w:type="dxa"/>
          </w:tcPr>
          <w:p w:rsidR="00AC4B0C" w:rsidRPr="00523E86" w:rsidRDefault="00AC4B0C" w:rsidP="00523E86">
            <w:r>
              <w:rPr>
                <w:rFonts w:hint="eastAsia"/>
              </w:rPr>
              <w:t>7/10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7/11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7/12</w:t>
            </w:r>
          </w:p>
        </w:tc>
        <w:tc>
          <w:tcPr>
            <w:tcW w:w="1842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7/13</w:t>
            </w:r>
          </w:p>
        </w:tc>
        <w:tc>
          <w:tcPr>
            <w:tcW w:w="1497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7/14</w:t>
            </w:r>
            <w:r>
              <w:rPr>
                <w:rFonts w:hint="eastAsia"/>
              </w:rPr>
              <w:t>~7/16</w:t>
            </w:r>
          </w:p>
        </w:tc>
      </w:tr>
      <w:tr w:rsidR="00AC4B0C" w:rsidRPr="00523E86" w:rsidTr="00AC4B0C">
        <w:trPr>
          <w:trHeight w:val="315"/>
        </w:trPr>
        <w:tc>
          <w:tcPr>
            <w:tcW w:w="84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星期</w:t>
            </w:r>
          </w:p>
        </w:tc>
        <w:tc>
          <w:tcPr>
            <w:tcW w:w="714" w:type="dxa"/>
          </w:tcPr>
          <w:p w:rsidR="00AC4B0C" w:rsidRPr="00523E86" w:rsidRDefault="00AC4B0C" w:rsidP="00523E86"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一</w:t>
            </w:r>
          </w:p>
        </w:tc>
        <w:tc>
          <w:tcPr>
            <w:tcW w:w="1701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二</w:t>
            </w:r>
          </w:p>
        </w:tc>
        <w:tc>
          <w:tcPr>
            <w:tcW w:w="1842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三</w:t>
            </w:r>
          </w:p>
        </w:tc>
        <w:tc>
          <w:tcPr>
            <w:tcW w:w="1497" w:type="dxa"/>
            <w:noWrap/>
            <w:hideMark/>
          </w:tcPr>
          <w:p w:rsidR="00AC4B0C" w:rsidRPr="00523E86" w:rsidRDefault="00AC4B0C" w:rsidP="00523E86">
            <w:r w:rsidRPr="00523E86"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~ </w:t>
            </w:r>
            <w:r>
              <w:rPr>
                <w:rFonts w:hint="eastAsia"/>
              </w:rPr>
              <w:t>六</w:t>
            </w:r>
          </w:p>
        </w:tc>
      </w:tr>
      <w:tr w:rsidR="006B33F4" w:rsidRPr="00523E86" w:rsidTr="00AC4B0C">
        <w:trPr>
          <w:trHeight w:val="315"/>
        </w:trPr>
        <w:tc>
          <w:tcPr>
            <w:tcW w:w="841" w:type="dxa"/>
            <w:noWrap/>
          </w:tcPr>
          <w:p w:rsidR="006B33F4" w:rsidRPr="00523E86" w:rsidRDefault="006B33F4" w:rsidP="00523E86">
            <w:r>
              <w:rPr>
                <w:rFonts w:hint="eastAsia"/>
              </w:rPr>
              <w:t>8:00-8:30</w:t>
            </w:r>
          </w:p>
        </w:tc>
        <w:tc>
          <w:tcPr>
            <w:tcW w:w="714" w:type="dxa"/>
            <w:vMerge w:val="restart"/>
          </w:tcPr>
          <w:p w:rsidR="006B33F4" w:rsidRDefault="006B33F4" w:rsidP="00523E86"/>
          <w:p w:rsidR="006B33F4" w:rsidRDefault="006B33F4" w:rsidP="00523E86"/>
          <w:p w:rsidR="006B33F4" w:rsidRDefault="006B33F4" w:rsidP="00523E86">
            <w:r>
              <w:rPr>
                <w:rFonts w:hint="eastAsia"/>
              </w:rPr>
              <w:t>接機</w:t>
            </w:r>
          </w:p>
          <w:p w:rsidR="006B33F4" w:rsidRDefault="006B33F4" w:rsidP="00523E86">
            <w:r>
              <w:rPr>
                <w:rFonts w:hint="eastAsia"/>
              </w:rPr>
              <w:t>+</w:t>
            </w:r>
          </w:p>
          <w:p w:rsidR="006B33F4" w:rsidRDefault="006B33F4" w:rsidP="00523E86">
            <w:r>
              <w:rPr>
                <w:rFonts w:hint="eastAsia"/>
              </w:rPr>
              <w:t>入住</w:t>
            </w:r>
          </w:p>
          <w:p w:rsidR="006B33F4" w:rsidRDefault="006B33F4" w:rsidP="00523E86">
            <w:r>
              <w:rPr>
                <w:rFonts w:hint="eastAsia"/>
              </w:rPr>
              <w:t>中大</w:t>
            </w:r>
          </w:p>
          <w:p w:rsidR="006B33F4" w:rsidRDefault="006B33F4" w:rsidP="00523E86">
            <w:r>
              <w:rPr>
                <w:rFonts w:hint="eastAsia"/>
              </w:rPr>
              <w:t>會館</w:t>
            </w:r>
          </w:p>
          <w:p w:rsidR="006B33F4" w:rsidRDefault="006B33F4" w:rsidP="00523E86"/>
        </w:tc>
        <w:tc>
          <w:tcPr>
            <w:tcW w:w="1701" w:type="dxa"/>
            <w:noWrap/>
          </w:tcPr>
          <w:p w:rsidR="006B33F4" w:rsidRPr="00523E86" w:rsidRDefault="006B33F4" w:rsidP="00523E86">
            <w:r>
              <w:rPr>
                <w:rFonts w:hint="eastAsia"/>
              </w:rPr>
              <w:t>報到</w:t>
            </w:r>
          </w:p>
        </w:tc>
        <w:tc>
          <w:tcPr>
            <w:tcW w:w="1701" w:type="dxa"/>
            <w:noWrap/>
          </w:tcPr>
          <w:p w:rsidR="006B33F4" w:rsidRPr="00523E86" w:rsidRDefault="006B33F4" w:rsidP="00523E86"/>
        </w:tc>
        <w:tc>
          <w:tcPr>
            <w:tcW w:w="1842" w:type="dxa"/>
            <w:noWrap/>
          </w:tcPr>
          <w:p w:rsidR="006B33F4" w:rsidRPr="00523E86" w:rsidRDefault="006B33F4" w:rsidP="00523E86"/>
        </w:tc>
        <w:tc>
          <w:tcPr>
            <w:tcW w:w="1497" w:type="dxa"/>
            <w:vMerge w:val="restart"/>
            <w:noWrap/>
          </w:tcPr>
          <w:p w:rsidR="006B33F4" w:rsidRDefault="006B33F4" w:rsidP="00523E86"/>
          <w:p w:rsidR="00CC01DD" w:rsidRDefault="00CC01DD" w:rsidP="00523E86"/>
          <w:p w:rsidR="006B33F4" w:rsidRDefault="006B33F4" w:rsidP="00523E86">
            <w:r>
              <w:rPr>
                <w:rFonts w:hint="eastAsia"/>
              </w:rPr>
              <w:t>三天兩夜</w:t>
            </w:r>
          </w:p>
          <w:p w:rsidR="006B33F4" w:rsidRPr="00523E86" w:rsidRDefault="006B33F4" w:rsidP="00523E86">
            <w:r w:rsidRPr="00523E86">
              <w:rPr>
                <w:rFonts w:hint="eastAsia"/>
              </w:rPr>
              <w:t>文化之旅</w:t>
            </w:r>
          </w:p>
          <w:p w:rsidR="006B33F4" w:rsidRPr="00523E86" w:rsidRDefault="006B33F4" w:rsidP="00523E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北海岸、宜蘭、花蓮等</w:t>
            </w:r>
            <w:r>
              <w:rPr>
                <w:rFonts w:hint="eastAsia"/>
              </w:rPr>
              <w:t>)</w:t>
            </w:r>
          </w:p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8:30-9:30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課程介紹與團隊建立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9:30-10:30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10:30-11:30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企業資源規劃決策與現金流量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890FE4">
        <w:trPr>
          <w:trHeight w:val="315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11:30-13:00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>
              <w:rPr>
                <w:rFonts w:hint="eastAsia"/>
              </w:rPr>
              <w:t>歡迎午宴</w:t>
            </w:r>
          </w:p>
        </w:tc>
        <w:tc>
          <w:tcPr>
            <w:tcW w:w="3543" w:type="dxa"/>
            <w:gridSpan w:val="2"/>
            <w:hideMark/>
          </w:tcPr>
          <w:p w:rsidR="006B33F4" w:rsidRPr="00523E86" w:rsidRDefault="006B33F4" w:rsidP="006B33F4">
            <w:pPr>
              <w:ind w:firstLineChars="400" w:firstLine="960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noWrap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13:00-14:00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14:00-15:00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企業資源規劃與決策模擬系統操作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  <w:tr w:rsidR="006B33F4" w:rsidRPr="00523E86" w:rsidTr="00AC4B0C">
        <w:trPr>
          <w:trHeight w:val="1680"/>
        </w:trPr>
        <w:tc>
          <w:tcPr>
            <w:tcW w:w="841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15:00-16:00</w:t>
            </w:r>
          </w:p>
        </w:tc>
        <w:tc>
          <w:tcPr>
            <w:tcW w:w="714" w:type="dxa"/>
            <w:vMerge/>
          </w:tcPr>
          <w:p w:rsidR="006B33F4" w:rsidRPr="00523E86" w:rsidRDefault="006B33F4" w:rsidP="00523E86"/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企業資源規劃與決策模擬系統操作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701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842" w:type="dxa"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97" w:type="dxa"/>
            <w:vMerge/>
            <w:hideMark/>
          </w:tcPr>
          <w:p w:rsidR="006B33F4" w:rsidRPr="00523E86" w:rsidRDefault="006B33F4" w:rsidP="00523E86"/>
        </w:tc>
      </w:tr>
    </w:tbl>
    <w:p w:rsidR="00523E86" w:rsidRPr="00AC4B0C" w:rsidRDefault="00523E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713"/>
        <w:gridCol w:w="1559"/>
        <w:gridCol w:w="1417"/>
        <w:gridCol w:w="1560"/>
        <w:gridCol w:w="1417"/>
        <w:gridCol w:w="788"/>
      </w:tblGrid>
      <w:tr w:rsidR="00BB5BBB" w:rsidRPr="00523E86" w:rsidTr="009911D3">
        <w:trPr>
          <w:trHeight w:val="315"/>
        </w:trPr>
        <w:tc>
          <w:tcPr>
            <w:tcW w:w="8296" w:type="dxa"/>
            <w:gridSpan w:val="7"/>
            <w:noWrap/>
            <w:hideMark/>
          </w:tcPr>
          <w:p w:rsidR="00BB5BBB" w:rsidRPr="00523E86" w:rsidRDefault="00CC01DD" w:rsidP="00CC01DD">
            <w:pPr>
              <w:jc w:val="center"/>
            </w:pPr>
            <w:r>
              <w:rPr>
                <w:rFonts w:hint="eastAsia"/>
              </w:rPr>
              <w:lastRenderedPageBreak/>
              <w:t>第二週</w:t>
            </w:r>
            <w:r w:rsidR="00BB5BBB">
              <w:t>7/</w:t>
            </w:r>
            <w:r w:rsidR="00BB5BBB">
              <w:rPr>
                <w:rFonts w:hint="eastAsia"/>
              </w:rPr>
              <w:t>1</w:t>
            </w:r>
            <w:r w:rsidR="00BB5BBB">
              <w:t>7(</w:t>
            </w:r>
            <w:r w:rsidR="00BB5BBB">
              <w:rPr>
                <w:rFonts w:cs="微軟正黑體"/>
              </w:rPr>
              <w:t>日</w:t>
            </w:r>
            <w:r w:rsidR="00BB5BBB">
              <w:t>)~</w:t>
            </w:r>
            <w:r w:rsidR="00BB5BBB">
              <w:rPr>
                <w:rFonts w:hint="eastAsia"/>
              </w:rPr>
              <w:t>7</w:t>
            </w:r>
            <w:r w:rsidR="00BB5BBB">
              <w:t>/</w:t>
            </w:r>
            <w:r w:rsidR="00BB5BBB">
              <w:rPr>
                <w:rFonts w:hint="eastAsia"/>
              </w:rPr>
              <w:t>23</w:t>
            </w:r>
            <w:r w:rsidR="00BB5BBB">
              <w:t>(</w:t>
            </w:r>
            <w:r w:rsidR="00BB5BBB">
              <w:rPr>
                <w:rFonts w:cs="微軟正黑體"/>
              </w:rPr>
              <w:t>六</w:t>
            </w:r>
            <w:r w:rsidR="00BB5BBB">
              <w:t>)</w:t>
            </w:r>
          </w:p>
        </w:tc>
      </w:tr>
      <w:tr w:rsidR="002D2097" w:rsidRPr="00523E86" w:rsidTr="00BB5BBB">
        <w:trPr>
          <w:trHeight w:val="315"/>
        </w:trPr>
        <w:tc>
          <w:tcPr>
            <w:tcW w:w="842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日期</w:t>
            </w:r>
          </w:p>
        </w:tc>
        <w:tc>
          <w:tcPr>
            <w:tcW w:w="713" w:type="dxa"/>
          </w:tcPr>
          <w:p w:rsidR="002D2097" w:rsidRPr="00523E86" w:rsidRDefault="002D2097" w:rsidP="00523E86">
            <w:r>
              <w:rPr>
                <w:rFonts w:hint="eastAsia"/>
              </w:rPr>
              <w:t>7/17</w:t>
            </w:r>
          </w:p>
        </w:tc>
        <w:tc>
          <w:tcPr>
            <w:tcW w:w="1559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7/18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7/19</w:t>
            </w:r>
          </w:p>
        </w:tc>
        <w:tc>
          <w:tcPr>
            <w:tcW w:w="1560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7/20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7/21</w:t>
            </w:r>
            <w:r>
              <w:rPr>
                <w:rFonts w:hint="eastAsia"/>
              </w:rPr>
              <w:t xml:space="preserve"> ~</w:t>
            </w:r>
            <w:r w:rsidRPr="00523E86">
              <w:rPr>
                <w:rFonts w:hint="eastAsia"/>
              </w:rPr>
              <w:t>7/22</w:t>
            </w:r>
          </w:p>
        </w:tc>
        <w:tc>
          <w:tcPr>
            <w:tcW w:w="788" w:type="dxa"/>
          </w:tcPr>
          <w:p w:rsidR="002D2097" w:rsidRPr="00523E86" w:rsidRDefault="002D2097" w:rsidP="002D2097">
            <w:r>
              <w:rPr>
                <w:rFonts w:hint="eastAsia"/>
              </w:rPr>
              <w:t>7/23</w:t>
            </w:r>
          </w:p>
        </w:tc>
      </w:tr>
      <w:tr w:rsidR="002D2097" w:rsidRPr="00523E86" w:rsidTr="00BB5BBB">
        <w:trPr>
          <w:trHeight w:val="315"/>
        </w:trPr>
        <w:tc>
          <w:tcPr>
            <w:tcW w:w="842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星期</w:t>
            </w:r>
          </w:p>
        </w:tc>
        <w:tc>
          <w:tcPr>
            <w:tcW w:w="713" w:type="dxa"/>
          </w:tcPr>
          <w:p w:rsidR="002D2097" w:rsidRPr="00523E86" w:rsidRDefault="002D2097" w:rsidP="00523E86"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一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二</w:t>
            </w:r>
          </w:p>
        </w:tc>
        <w:tc>
          <w:tcPr>
            <w:tcW w:w="1560" w:type="dxa"/>
            <w:noWrap/>
            <w:hideMark/>
          </w:tcPr>
          <w:p w:rsidR="002D2097" w:rsidRPr="00523E86" w:rsidRDefault="002D2097" w:rsidP="00523E86">
            <w:r w:rsidRPr="00523E86">
              <w:rPr>
                <w:rFonts w:hint="eastAsia"/>
              </w:rPr>
              <w:t>三</w:t>
            </w:r>
          </w:p>
        </w:tc>
        <w:tc>
          <w:tcPr>
            <w:tcW w:w="1417" w:type="dxa"/>
            <w:noWrap/>
            <w:hideMark/>
          </w:tcPr>
          <w:p w:rsidR="002D2097" w:rsidRPr="00523E86" w:rsidRDefault="00BB5BBB" w:rsidP="00523E86">
            <w:r>
              <w:rPr>
                <w:rFonts w:hint="eastAsia"/>
              </w:rPr>
              <w:t xml:space="preserve"> </w:t>
            </w:r>
            <w:r w:rsidR="002D2097" w:rsidRPr="00523E86">
              <w:rPr>
                <w:rFonts w:hint="eastAsia"/>
              </w:rPr>
              <w:t>四</w:t>
            </w:r>
            <w:r w:rsidR="002D2097">
              <w:rPr>
                <w:rFonts w:hint="eastAsia"/>
              </w:rPr>
              <w:t xml:space="preserve"> ~</w:t>
            </w:r>
            <w:r>
              <w:rPr>
                <w:rFonts w:hint="eastAsia"/>
              </w:rPr>
              <w:t xml:space="preserve"> </w:t>
            </w:r>
            <w:r w:rsidR="002D2097" w:rsidRPr="00523E86">
              <w:rPr>
                <w:rFonts w:hint="eastAsia"/>
              </w:rPr>
              <w:t>五</w:t>
            </w:r>
          </w:p>
        </w:tc>
        <w:tc>
          <w:tcPr>
            <w:tcW w:w="788" w:type="dxa"/>
          </w:tcPr>
          <w:p w:rsidR="002D2097" w:rsidRPr="00523E86" w:rsidRDefault="002D2097" w:rsidP="002D2097">
            <w:r>
              <w:rPr>
                <w:rFonts w:hint="eastAsia"/>
              </w:rPr>
              <w:t>六</w:t>
            </w:r>
          </w:p>
        </w:tc>
      </w:tr>
      <w:tr w:rsidR="00BB5BBB" w:rsidRPr="00523E86" w:rsidTr="00BB5BB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8:30-9:30</w:t>
            </w:r>
          </w:p>
        </w:tc>
        <w:tc>
          <w:tcPr>
            <w:tcW w:w="713" w:type="dxa"/>
            <w:vMerge w:val="restart"/>
          </w:tcPr>
          <w:p w:rsidR="00CC01DD" w:rsidRDefault="00CC01DD" w:rsidP="00523E86"/>
          <w:p w:rsidR="00CC01DD" w:rsidRDefault="00CC01DD" w:rsidP="00523E86">
            <w:pPr>
              <w:rPr>
                <w:rFonts w:hint="eastAsia"/>
              </w:rPr>
            </w:pPr>
          </w:p>
          <w:p w:rsidR="00BB5BBB" w:rsidRPr="00523E86" w:rsidRDefault="00BB5BBB" w:rsidP="00523E86">
            <w:r w:rsidRPr="00523E86">
              <w:rPr>
                <w:rFonts w:hint="eastAsia"/>
              </w:rPr>
              <w:t>自由活動</w:t>
            </w:r>
          </w:p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經營戰略與事業模式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 w:val="restart"/>
            <w:hideMark/>
          </w:tcPr>
          <w:p w:rsidR="00CC01DD" w:rsidRDefault="00CC01DD" w:rsidP="00523E86"/>
          <w:p w:rsidR="00CC01DD" w:rsidRDefault="00CC01DD" w:rsidP="00523E86"/>
          <w:p w:rsidR="00BB5BBB" w:rsidRPr="00523E86" w:rsidRDefault="00BB5BBB" w:rsidP="00523E86">
            <w:r w:rsidRPr="00523E86">
              <w:rPr>
                <w:rFonts w:hint="eastAsia"/>
              </w:rPr>
              <w:t>自由活動</w:t>
            </w:r>
          </w:p>
          <w:p w:rsidR="00BB5BBB" w:rsidRPr="00523E86" w:rsidRDefault="00BB5BBB" w:rsidP="00523E86"/>
        </w:tc>
        <w:tc>
          <w:tcPr>
            <w:tcW w:w="788" w:type="dxa"/>
            <w:vMerge w:val="restart"/>
          </w:tcPr>
          <w:p w:rsidR="00CC01DD" w:rsidRDefault="00CC01DD">
            <w:pPr>
              <w:widowControl/>
            </w:pPr>
          </w:p>
          <w:p w:rsidR="00CC01DD" w:rsidRDefault="00CC01DD">
            <w:pPr>
              <w:widowControl/>
            </w:pPr>
          </w:p>
          <w:p w:rsidR="00BB5BBB" w:rsidRDefault="00BB5BBB">
            <w:pPr>
              <w:widowControl/>
            </w:pPr>
            <w:r>
              <w:rPr>
                <w:rFonts w:hint="eastAsia"/>
              </w:rPr>
              <w:t>離台</w:t>
            </w:r>
          </w:p>
          <w:p w:rsidR="00BB5BBB" w:rsidRPr="00523E86" w:rsidRDefault="00BB5BBB" w:rsidP="00523E86"/>
        </w:tc>
      </w:tr>
      <w:tr w:rsidR="00BB5BBB" w:rsidRPr="00523E86" w:rsidTr="00BB5BB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9:30-10:30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運營模式與獲利模式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hideMark/>
          </w:tcPr>
          <w:p w:rsidR="00BB5BBB" w:rsidRPr="00523E86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  <w:tr w:rsidR="00BB5BBB" w:rsidRPr="00523E86" w:rsidTr="00BB5BB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10:30-11:30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運營模式與獲利模式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第一年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第三年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hideMark/>
          </w:tcPr>
          <w:p w:rsidR="00BB5BBB" w:rsidRPr="00523E86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  <w:tr w:rsidR="006B33F4" w:rsidRPr="00523E86" w:rsidTr="00AA57A3">
        <w:trPr>
          <w:trHeight w:val="330"/>
        </w:trPr>
        <w:tc>
          <w:tcPr>
            <w:tcW w:w="842" w:type="dxa"/>
            <w:noWrap/>
            <w:hideMark/>
          </w:tcPr>
          <w:p w:rsidR="006B33F4" w:rsidRPr="00523E86" w:rsidRDefault="006B33F4" w:rsidP="00523E86">
            <w:r w:rsidRPr="00523E86">
              <w:rPr>
                <w:rFonts w:hint="eastAsia"/>
              </w:rPr>
              <w:t>11:30-13:00</w:t>
            </w:r>
          </w:p>
        </w:tc>
        <w:tc>
          <w:tcPr>
            <w:tcW w:w="713" w:type="dxa"/>
            <w:vMerge/>
          </w:tcPr>
          <w:p w:rsidR="006B33F4" w:rsidRPr="00523E86" w:rsidRDefault="006B33F4" w:rsidP="00523E86"/>
        </w:tc>
        <w:tc>
          <w:tcPr>
            <w:tcW w:w="4536" w:type="dxa"/>
            <w:gridSpan w:val="3"/>
            <w:hideMark/>
          </w:tcPr>
          <w:p w:rsidR="006B33F4" w:rsidRPr="00523E86" w:rsidRDefault="006B33F4" w:rsidP="006B33F4">
            <w:pPr>
              <w:ind w:firstLineChars="650" w:firstLine="1560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noWrap/>
            <w:hideMark/>
          </w:tcPr>
          <w:p w:rsidR="006B33F4" w:rsidRPr="00523E86" w:rsidRDefault="006B33F4" w:rsidP="00523E86"/>
        </w:tc>
        <w:tc>
          <w:tcPr>
            <w:tcW w:w="788" w:type="dxa"/>
            <w:vMerge/>
          </w:tcPr>
          <w:p w:rsidR="006B33F4" w:rsidRPr="00523E86" w:rsidRDefault="006B33F4" w:rsidP="00523E86"/>
        </w:tc>
      </w:tr>
      <w:tr w:rsidR="00BB5BBB" w:rsidRPr="00523E86" w:rsidTr="00BB5BBB">
        <w:trPr>
          <w:trHeight w:val="1680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13:00-14:00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hideMark/>
          </w:tcPr>
          <w:p w:rsidR="00BB5BBB" w:rsidRPr="00523E86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  <w:tr w:rsidR="00BB5BBB" w:rsidRPr="00523E86" w:rsidTr="00BB5BBB">
        <w:trPr>
          <w:trHeight w:val="1695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14:00-15:00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分組討論與簡報製作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hideMark/>
          </w:tcPr>
          <w:p w:rsidR="00BB5BBB" w:rsidRPr="00523E86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  <w:tr w:rsidR="00BB5BBB" w:rsidRPr="00523E86" w:rsidTr="00BB5BBB">
        <w:trPr>
          <w:trHeight w:val="1875"/>
        </w:trPr>
        <w:tc>
          <w:tcPr>
            <w:tcW w:w="842" w:type="dxa"/>
            <w:noWrap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15:00-16:00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目標設定與決策規劃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企業資源規劃與決策模擬</w:t>
            </w:r>
            <w:r w:rsidRPr="00523E86">
              <w:rPr>
                <w:rFonts w:hint="eastAsia"/>
              </w:rPr>
              <w:t xml:space="preserve"> II </w:t>
            </w:r>
            <w:r w:rsidRPr="00523E86">
              <w:rPr>
                <w:rFonts w:hint="eastAsia"/>
              </w:rPr>
              <w:t>第二年</w:t>
            </w:r>
            <w:r w:rsidRPr="00523E86">
              <w:rPr>
                <w:rFonts w:hint="eastAsia"/>
              </w:rPr>
              <w:t xml:space="preserve"> 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560" w:type="dxa"/>
            <w:hideMark/>
          </w:tcPr>
          <w:p w:rsidR="00BB5BBB" w:rsidRPr="00523E86" w:rsidRDefault="00BB5BBB" w:rsidP="00523E86">
            <w:r w:rsidRPr="00523E86">
              <w:rPr>
                <w:rFonts w:hint="eastAsia"/>
              </w:rPr>
              <w:t>決策分析與任務檢討</w:t>
            </w:r>
            <w:r w:rsidRPr="00523E86">
              <w:rPr>
                <w:rFonts w:hint="eastAsia"/>
              </w:rPr>
              <w:t xml:space="preserve"> -- </w:t>
            </w:r>
            <w:r w:rsidRPr="00523E86">
              <w:rPr>
                <w:rFonts w:hint="eastAsia"/>
              </w:rPr>
              <w:t>分組報告</w:t>
            </w:r>
            <w:r w:rsidRPr="00523E86">
              <w:rPr>
                <w:rFonts w:hint="eastAsia"/>
              </w:rPr>
              <w:t xml:space="preserve"> (</w:t>
            </w:r>
            <w:r w:rsidRPr="00523E86">
              <w:rPr>
                <w:rFonts w:hint="eastAsia"/>
              </w:rPr>
              <w:t>鄭漢鐔</w:t>
            </w:r>
            <w:r w:rsidRPr="00523E86">
              <w:rPr>
                <w:rFonts w:hint="eastAsia"/>
              </w:rPr>
              <w:t>)</w:t>
            </w:r>
          </w:p>
        </w:tc>
        <w:tc>
          <w:tcPr>
            <w:tcW w:w="1417" w:type="dxa"/>
            <w:vMerge/>
            <w:hideMark/>
          </w:tcPr>
          <w:p w:rsidR="00BB5BBB" w:rsidRPr="00523E86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  <w:tr w:rsidR="00BB5BBB" w:rsidRPr="00523E86" w:rsidTr="00BB5BBB">
        <w:trPr>
          <w:trHeight w:val="820"/>
        </w:trPr>
        <w:tc>
          <w:tcPr>
            <w:tcW w:w="842" w:type="dxa"/>
            <w:noWrap/>
          </w:tcPr>
          <w:p w:rsidR="00BB5BBB" w:rsidRPr="00523E86" w:rsidRDefault="00BB5BBB" w:rsidP="00523E86">
            <w:r>
              <w:rPr>
                <w:rFonts w:hint="eastAsia"/>
              </w:rPr>
              <w:t>17:30</w:t>
            </w:r>
          </w:p>
        </w:tc>
        <w:tc>
          <w:tcPr>
            <w:tcW w:w="713" w:type="dxa"/>
            <w:vMerge/>
          </w:tcPr>
          <w:p w:rsidR="00BB5BBB" w:rsidRPr="00523E86" w:rsidRDefault="00BB5BBB" w:rsidP="00523E86"/>
        </w:tc>
        <w:tc>
          <w:tcPr>
            <w:tcW w:w="1559" w:type="dxa"/>
          </w:tcPr>
          <w:p w:rsidR="00BB5BBB" w:rsidRPr="00523E86" w:rsidRDefault="00BB5BBB" w:rsidP="00523E86"/>
        </w:tc>
        <w:tc>
          <w:tcPr>
            <w:tcW w:w="1417" w:type="dxa"/>
          </w:tcPr>
          <w:p w:rsidR="00BB5BBB" w:rsidRPr="00523E86" w:rsidRDefault="00BB5BBB" w:rsidP="00523E86"/>
        </w:tc>
        <w:tc>
          <w:tcPr>
            <w:tcW w:w="1560" w:type="dxa"/>
          </w:tcPr>
          <w:p w:rsidR="00BB5BBB" w:rsidRPr="00523E86" w:rsidRDefault="00BB5BBB" w:rsidP="00523E86">
            <w:r>
              <w:rPr>
                <w:rFonts w:hint="eastAsia"/>
              </w:rPr>
              <w:t>歡送會</w:t>
            </w:r>
          </w:p>
        </w:tc>
        <w:tc>
          <w:tcPr>
            <w:tcW w:w="1417" w:type="dxa"/>
            <w:vMerge/>
          </w:tcPr>
          <w:p w:rsidR="00BB5BBB" w:rsidRPr="002D2097" w:rsidRDefault="00BB5BBB" w:rsidP="00523E86"/>
        </w:tc>
        <w:tc>
          <w:tcPr>
            <w:tcW w:w="788" w:type="dxa"/>
            <w:vMerge/>
          </w:tcPr>
          <w:p w:rsidR="00BB5BBB" w:rsidRPr="00523E86" w:rsidRDefault="00BB5BBB" w:rsidP="00523E86"/>
        </w:tc>
      </w:tr>
    </w:tbl>
    <w:p w:rsidR="00523E86" w:rsidRDefault="00523E86"/>
    <w:sectPr w:rsidR="00523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BE" w:rsidRDefault="004E41BE" w:rsidP="006B33F4">
      <w:r>
        <w:separator/>
      </w:r>
    </w:p>
  </w:endnote>
  <w:endnote w:type="continuationSeparator" w:id="0">
    <w:p w:rsidR="004E41BE" w:rsidRDefault="004E41BE" w:rsidP="006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BE" w:rsidRDefault="004E41BE" w:rsidP="006B33F4">
      <w:r>
        <w:separator/>
      </w:r>
    </w:p>
  </w:footnote>
  <w:footnote w:type="continuationSeparator" w:id="0">
    <w:p w:rsidR="004E41BE" w:rsidRDefault="004E41BE" w:rsidP="006B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86"/>
    <w:rsid w:val="002D2097"/>
    <w:rsid w:val="004E41BE"/>
    <w:rsid w:val="00523E86"/>
    <w:rsid w:val="0061004C"/>
    <w:rsid w:val="00695E12"/>
    <w:rsid w:val="006B33F4"/>
    <w:rsid w:val="00844D22"/>
    <w:rsid w:val="009B720E"/>
    <w:rsid w:val="00AC4B0C"/>
    <w:rsid w:val="00BB5BBB"/>
    <w:rsid w:val="00C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B7448-E3DD-47D3-945F-056F4342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3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2016-03-10T01:13:00Z</dcterms:created>
  <dcterms:modified xsi:type="dcterms:W3CDTF">2016-03-10T06:16:00Z</dcterms:modified>
</cp:coreProperties>
</file>